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CD" w:rsidRPr="00442104" w:rsidRDefault="00B009CD" w:rsidP="00B009CD">
      <w:pPr>
        <w:pStyle w:val="a3"/>
        <w:jc w:val="center"/>
        <w:rPr>
          <w:rFonts w:asciiTheme="minorHAnsi" w:hAnsiTheme="minorHAnsi" w:cstheme="minorHAnsi"/>
          <w:b/>
          <w:lang w:val="uk-UA"/>
        </w:rPr>
      </w:pPr>
      <w:r w:rsidRPr="00442104">
        <w:rPr>
          <w:rFonts w:asciiTheme="minorHAnsi" w:hAnsiTheme="minorHAnsi" w:cstheme="minorHAnsi"/>
          <w:b/>
          <w:lang w:val="uk-UA"/>
        </w:rPr>
        <w:t>Календарно-тематичне планування з інформатики</w:t>
      </w:r>
      <w:r w:rsidRPr="00442104">
        <w:rPr>
          <w:rFonts w:asciiTheme="minorHAnsi" w:hAnsiTheme="minorHAnsi" w:cstheme="minorHAnsi"/>
          <w:b/>
        </w:rPr>
        <w:t xml:space="preserve"> </w:t>
      </w:r>
      <w:r w:rsidRPr="00442104">
        <w:rPr>
          <w:rFonts w:asciiTheme="minorHAnsi" w:hAnsiTheme="minorHAnsi" w:cstheme="minorHAnsi"/>
          <w:b/>
          <w:lang w:val="uk-UA"/>
        </w:rPr>
        <w:t>5 клас</w:t>
      </w:r>
    </w:p>
    <w:p w:rsidR="00B009CD" w:rsidRPr="00442104" w:rsidRDefault="00B009CD" w:rsidP="00B009CD">
      <w:pPr>
        <w:pStyle w:val="a3"/>
        <w:jc w:val="center"/>
        <w:rPr>
          <w:rFonts w:asciiTheme="minorHAnsi" w:hAnsiTheme="minorHAnsi" w:cstheme="minorHAnsi"/>
          <w:b/>
        </w:rPr>
      </w:pPr>
      <w:r w:rsidRPr="00442104">
        <w:rPr>
          <w:rFonts w:asciiTheme="minorHAnsi" w:hAnsiTheme="minorHAnsi" w:cstheme="minorHAnsi"/>
          <w:b/>
          <w:lang w:val="uk-UA"/>
        </w:rPr>
        <w:t>(для учнів, які вивчали інформатику в 2-4 класах)</w:t>
      </w:r>
    </w:p>
    <w:p w:rsidR="00B009CD" w:rsidRPr="00442104" w:rsidRDefault="00B009CD" w:rsidP="00B009CD">
      <w:pPr>
        <w:pStyle w:val="a3"/>
        <w:jc w:val="center"/>
        <w:rPr>
          <w:rFonts w:asciiTheme="minorHAnsi" w:hAnsiTheme="minorHAnsi" w:cstheme="minorHAnsi"/>
          <w:b/>
          <w:lang w:val="uk-UA"/>
        </w:rPr>
      </w:pPr>
      <w:r w:rsidRPr="00442104">
        <w:rPr>
          <w:rFonts w:asciiTheme="minorHAnsi" w:hAnsiTheme="minorHAnsi" w:cstheme="minorHAnsi"/>
          <w:b/>
          <w:lang w:val="uk-UA"/>
        </w:rPr>
        <w:t>(</w:t>
      </w:r>
      <w:r w:rsidRPr="00442104">
        <w:rPr>
          <w:rFonts w:asciiTheme="minorHAnsi" w:hAnsiTheme="minorHAnsi" w:cstheme="minorHAnsi"/>
          <w:b/>
        </w:rPr>
        <w:t>1</w:t>
      </w:r>
      <w:r w:rsidRPr="00442104">
        <w:rPr>
          <w:rFonts w:asciiTheme="minorHAnsi" w:hAnsiTheme="minorHAnsi" w:cstheme="minorHAnsi"/>
          <w:b/>
          <w:lang w:val="uk-UA"/>
        </w:rPr>
        <w:t xml:space="preserve"> год. на тиждень, усього </w:t>
      </w:r>
      <w:r w:rsidRPr="00442104">
        <w:rPr>
          <w:rFonts w:asciiTheme="minorHAnsi" w:hAnsiTheme="minorHAnsi" w:cstheme="minorHAnsi"/>
          <w:b/>
        </w:rPr>
        <w:t>35</w:t>
      </w:r>
      <w:r w:rsidRPr="00442104">
        <w:rPr>
          <w:rFonts w:asciiTheme="minorHAnsi" w:hAnsiTheme="minorHAnsi" w:cstheme="minorHAnsi"/>
          <w:b/>
          <w:lang w:val="uk-UA"/>
        </w:rPr>
        <w:t xml:space="preserve"> год., І семестр – </w:t>
      </w:r>
      <w:r w:rsidRPr="00442104">
        <w:rPr>
          <w:rFonts w:asciiTheme="minorHAnsi" w:hAnsiTheme="minorHAnsi" w:cstheme="minorHAnsi"/>
          <w:b/>
        </w:rPr>
        <w:t>16</w:t>
      </w:r>
      <w:r w:rsidRPr="00442104">
        <w:rPr>
          <w:rFonts w:asciiTheme="minorHAnsi" w:hAnsiTheme="minorHAnsi" w:cstheme="minorHAnsi"/>
          <w:b/>
          <w:lang w:val="uk-UA"/>
        </w:rPr>
        <w:t xml:space="preserve"> год., ІІ семестр - </w:t>
      </w:r>
      <w:r w:rsidRPr="00442104">
        <w:rPr>
          <w:rFonts w:asciiTheme="minorHAnsi" w:hAnsiTheme="minorHAnsi" w:cstheme="minorHAnsi"/>
          <w:b/>
        </w:rPr>
        <w:t>19</w:t>
      </w:r>
      <w:r w:rsidRPr="00442104">
        <w:rPr>
          <w:rFonts w:asciiTheme="minorHAnsi" w:hAnsiTheme="minorHAnsi" w:cstheme="minorHAnsi"/>
          <w:b/>
          <w:lang w:val="uk-UA"/>
        </w:rPr>
        <w:t xml:space="preserve"> год.)</w:t>
      </w:r>
    </w:p>
    <w:p w:rsidR="00B009CD" w:rsidRPr="005F3D1B" w:rsidRDefault="00B009CD" w:rsidP="00B009CD">
      <w:pPr>
        <w:pStyle w:val="a3"/>
        <w:jc w:val="center"/>
        <w:rPr>
          <w:rFonts w:asciiTheme="minorHAnsi" w:hAnsiTheme="minorHAnsi" w:cstheme="minorHAnsi"/>
          <w:b/>
          <w:sz w:val="10"/>
          <w:szCs w:val="10"/>
          <w:lang w:val="uk-UA"/>
        </w:rPr>
      </w:pPr>
    </w:p>
    <w:p w:rsidR="00B009CD" w:rsidRPr="00442104" w:rsidRDefault="00B009CD" w:rsidP="00B009CD">
      <w:pPr>
        <w:pStyle w:val="a3"/>
        <w:jc w:val="both"/>
        <w:rPr>
          <w:rFonts w:asciiTheme="minorHAnsi" w:hAnsiTheme="minorHAnsi" w:cstheme="minorHAnsi"/>
          <w:b/>
          <w:lang w:val="uk-UA"/>
        </w:rPr>
      </w:pPr>
      <w:r w:rsidRPr="00442104">
        <w:rPr>
          <w:rFonts w:asciiTheme="minorHAnsi" w:hAnsiTheme="minorHAnsi" w:cstheme="minorHAnsi"/>
          <w:b/>
          <w:lang w:val="uk-UA"/>
        </w:rPr>
        <w:t xml:space="preserve">Підручник: </w:t>
      </w:r>
      <w:r w:rsidRPr="00442104">
        <w:rPr>
          <w:rFonts w:asciiTheme="minorHAnsi" w:hAnsiTheme="minorHAnsi" w:cstheme="minorHAnsi"/>
          <w:lang w:val="uk-UA"/>
        </w:rPr>
        <w:t xml:space="preserve">Морзе Н. В. Інформатика : </w:t>
      </w:r>
      <w:proofErr w:type="spellStart"/>
      <w:r w:rsidRPr="00442104">
        <w:rPr>
          <w:rFonts w:asciiTheme="minorHAnsi" w:hAnsiTheme="minorHAnsi" w:cstheme="minorHAnsi"/>
          <w:lang w:val="uk-UA"/>
        </w:rPr>
        <w:t>підруч</w:t>
      </w:r>
      <w:proofErr w:type="spellEnd"/>
      <w:r w:rsidRPr="00442104">
        <w:rPr>
          <w:rFonts w:asciiTheme="minorHAnsi" w:hAnsiTheme="minorHAnsi" w:cstheme="minorHAnsi"/>
          <w:lang w:val="uk-UA"/>
        </w:rPr>
        <w:t xml:space="preserve">. для 5 кл. </w:t>
      </w:r>
      <w:proofErr w:type="spellStart"/>
      <w:r w:rsidRPr="00442104">
        <w:rPr>
          <w:rFonts w:asciiTheme="minorHAnsi" w:hAnsiTheme="minorHAnsi" w:cstheme="minorHAnsi"/>
          <w:lang w:val="uk-UA"/>
        </w:rPr>
        <w:t>загальноосвіт</w:t>
      </w:r>
      <w:proofErr w:type="spellEnd"/>
      <w:r w:rsidRPr="00442104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442104">
        <w:rPr>
          <w:rFonts w:asciiTheme="minorHAnsi" w:hAnsiTheme="minorHAnsi" w:cstheme="minorHAnsi"/>
          <w:lang w:val="uk-UA"/>
        </w:rPr>
        <w:t>навч</w:t>
      </w:r>
      <w:proofErr w:type="spellEnd"/>
      <w:r w:rsidRPr="00442104">
        <w:rPr>
          <w:rFonts w:asciiTheme="minorHAnsi" w:hAnsiTheme="minorHAnsi" w:cstheme="minorHAnsi"/>
          <w:lang w:val="uk-UA"/>
        </w:rPr>
        <w:t xml:space="preserve">. закладів / Н. В. Морзе, О. В. Барна, В. П. </w:t>
      </w:r>
      <w:proofErr w:type="spellStart"/>
      <w:r w:rsidRPr="00442104">
        <w:rPr>
          <w:rFonts w:asciiTheme="minorHAnsi" w:hAnsiTheme="minorHAnsi" w:cstheme="minorHAnsi"/>
          <w:lang w:val="uk-UA"/>
        </w:rPr>
        <w:t>Вембер</w:t>
      </w:r>
      <w:proofErr w:type="spellEnd"/>
      <w:r w:rsidRPr="00442104">
        <w:rPr>
          <w:rFonts w:asciiTheme="minorHAnsi" w:hAnsiTheme="minorHAnsi" w:cstheme="minorHAnsi"/>
          <w:lang w:val="uk-UA"/>
        </w:rPr>
        <w:t xml:space="preserve">, О.Г. </w:t>
      </w:r>
      <w:proofErr w:type="spellStart"/>
      <w:r w:rsidRPr="00442104">
        <w:rPr>
          <w:rFonts w:asciiTheme="minorHAnsi" w:hAnsiTheme="minorHAnsi" w:cstheme="minorHAnsi"/>
          <w:lang w:val="uk-UA"/>
        </w:rPr>
        <w:t>Кузьмінська</w:t>
      </w:r>
      <w:proofErr w:type="spellEnd"/>
      <w:r w:rsidRPr="00442104">
        <w:rPr>
          <w:rFonts w:asciiTheme="minorHAnsi" w:hAnsiTheme="minorHAnsi" w:cstheme="minorHAnsi"/>
          <w:lang w:val="uk-UA"/>
        </w:rPr>
        <w:t>. — К. : УОВЦ «Оріон», 2016. — 240 с.</w:t>
      </w:r>
    </w:p>
    <w:p w:rsidR="00B009CD" w:rsidRPr="005F3D1B" w:rsidRDefault="00B009CD" w:rsidP="00B009CD">
      <w:pPr>
        <w:pStyle w:val="a3"/>
        <w:jc w:val="both"/>
        <w:rPr>
          <w:rFonts w:asciiTheme="minorHAnsi" w:hAnsiTheme="minorHAnsi" w:cstheme="minorHAnsi"/>
          <w:sz w:val="10"/>
          <w:szCs w:val="10"/>
          <w:lang w:val="uk-UA"/>
        </w:rPr>
      </w:pPr>
    </w:p>
    <w:p w:rsidR="00905EA3" w:rsidRDefault="00B009CD" w:rsidP="00905EA3">
      <w:pPr>
        <w:pStyle w:val="a3"/>
        <w:rPr>
          <w:rFonts w:asciiTheme="minorHAnsi" w:hAnsiTheme="minorHAnsi" w:cstheme="minorHAnsi"/>
          <w:color w:val="000000" w:themeColor="text1"/>
          <w:lang w:val="uk-UA"/>
        </w:rPr>
      </w:pPr>
      <w:r w:rsidRPr="00442104">
        <w:rPr>
          <w:rFonts w:asciiTheme="minorHAnsi" w:hAnsiTheme="minorHAnsi" w:cstheme="minorHAnsi"/>
          <w:color w:val="000000" w:themeColor="text1"/>
          <w:lang w:val="uk-UA"/>
        </w:rPr>
        <w:t>Календарно-тематичне планування складене</w:t>
      </w:r>
      <w:r w:rsidRPr="00442104">
        <w:rPr>
          <w:rFonts w:asciiTheme="minorHAnsi" w:hAnsiTheme="minorHAnsi" w:cstheme="minorHAnsi"/>
          <w:color w:val="000000" w:themeColor="text1"/>
        </w:rPr>
        <w:t> </w:t>
      </w:r>
      <w:r w:rsidRPr="00442104">
        <w:rPr>
          <w:rFonts w:asciiTheme="minorHAnsi" w:hAnsiTheme="minorHAnsi" w:cstheme="minorHAnsi"/>
          <w:color w:val="000000" w:themeColor="text1"/>
          <w:u w:val="single"/>
          <w:lang w:val="uk-UA"/>
        </w:rPr>
        <w:t>відповідно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 xml:space="preserve"> до:</w:t>
      </w:r>
    </w:p>
    <w:p w:rsidR="00B009CD" w:rsidRPr="00442104" w:rsidRDefault="00B009CD" w:rsidP="00905EA3">
      <w:pPr>
        <w:pStyle w:val="a3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000000" w:themeColor="text1"/>
          <w:lang w:val="uk-UA"/>
        </w:rPr>
      </w:pPr>
      <w:r w:rsidRPr="00442104">
        <w:rPr>
          <w:rFonts w:asciiTheme="minorHAnsi" w:hAnsiTheme="minorHAnsi" w:cstheme="minorHAnsi"/>
          <w:b/>
          <w:bCs/>
          <w:color w:val="000000" w:themeColor="text1"/>
          <w:lang w:val="uk-UA"/>
        </w:rPr>
        <w:t>чинної програми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, яка</w:t>
      </w:r>
      <w:r w:rsidRPr="00442104">
        <w:rPr>
          <w:rFonts w:asciiTheme="minorHAnsi" w:hAnsiTheme="minorHAnsi" w:cstheme="minorHAnsi"/>
          <w:color w:val="000000" w:themeColor="text1"/>
        </w:rPr>
        <w:t> 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затверджена</w:t>
      </w:r>
      <w:r w:rsidRPr="00442104">
        <w:rPr>
          <w:rFonts w:asciiTheme="minorHAnsi" w:hAnsiTheme="minorHAnsi" w:cstheme="minorHAnsi"/>
          <w:color w:val="000000" w:themeColor="text1"/>
        </w:rPr>
        <w:t> </w:t>
      </w:r>
      <w:r w:rsidRPr="00442104">
        <w:rPr>
          <w:rFonts w:asciiTheme="minorHAnsi" w:hAnsiTheme="minorHAnsi" w:cstheme="minorHAnsi"/>
          <w:i/>
          <w:iCs/>
          <w:color w:val="000000" w:themeColor="text1"/>
          <w:lang w:val="uk-UA"/>
        </w:rPr>
        <w:t>Наказом Міністерства освіти і науки України від 07.06.2017 № 804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B009CD" w:rsidRPr="00442104" w:rsidRDefault="00B009CD" w:rsidP="00B009CD">
      <w:pPr>
        <w:pStyle w:val="a3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000000" w:themeColor="text1"/>
          <w:lang w:val="uk-UA"/>
        </w:rPr>
      </w:pPr>
      <w:r w:rsidRPr="00442104">
        <w:rPr>
          <w:rFonts w:asciiTheme="minorHAnsi" w:hAnsiTheme="minorHAnsi" w:cstheme="minorHAnsi"/>
          <w:color w:val="000000" w:themeColor="text1"/>
          <w:lang w:val="uk-UA"/>
        </w:rPr>
        <w:t>листа МОН України від</w:t>
      </w:r>
      <w:r w:rsidRPr="00442104">
        <w:rPr>
          <w:rFonts w:asciiTheme="minorHAnsi" w:hAnsiTheme="minorHAnsi" w:cstheme="minorHAnsi"/>
          <w:color w:val="000000" w:themeColor="text1"/>
        </w:rPr>
        <w:t> 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09.08.2017 №1/9-436 "</w:t>
      </w:r>
      <w:r w:rsidRPr="00442104">
        <w:rPr>
          <w:rFonts w:asciiTheme="minorHAnsi" w:hAnsiTheme="minorHAnsi" w:cstheme="minorHAnsi"/>
          <w:i/>
          <w:iCs/>
          <w:color w:val="000000" w:themeColor="text1"/>
          <w:lang w:val="uk-UA"/>
        </w:rPr>
        <w:t>Щодо методичних рекомендацій про викладання навчальних предметів у загальноосвітніх навчальних закладах у 2017/2018 навчальному році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";</w:t>
      </w:r>
    </w:p>
    <w:p w:rsidR="00B009CD" w:rsidRPr="00905EA3" w:rsidRDefault="00B009CD" w:rsidP="00B009CD">
      <w:pPr>
        <w:pStyle w:val="a3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000000" w:themeColor="text1"/>
          <w:lang w:val="uk-UA"/>
        </w:rPr>
      </w:pPr>
      <w:r w:rsidRPr="00442104">
        <w:rPr>
          <w:rFonts w:asciiTheme="minorHAnsi" w:hAnsiTheme="minorHAnsi" w:cstheme="minorHAnsi"/>
          <w:color w:val="000000" w:themeColor="text1"/>
          <w:lang w:val="uk-UA"/>
        </w:rPr>
        <w:t>листа МОН України</w:t>
      </w:r>
      <w:r w:rsidRPr="00442104">
        <w:rPr>
          <w:rFonts w:asciiTheme="minorHAnsi" w:hAnsiTheme="minorHAnsi" w:cstheme="minorHAnsi"/>
          <w:color w:val="000000" w:themeColor="text1"/>
        </w:rPr>
        <w:t> 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від 17.07.2013</w:t>
      </w:r>
      <w:r w:rsidRPr="00442104">
        <w:rPr>
          <w:rFonts w:asciiTheme="minorHAnsi" w:hAnsiTheme="minorHAnsi" w:cstheme="minorHAnsi"/>
          <w:color w:val="000000" w:themeColor="text1"/>
        </w:rPr>
        <w:t> 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№ 1/9-497</w:t>
      </w:r>
      <w:r w:rsidRPr="00442104">
        <w:rPr>
          <w:rFonts w:asciiTheme="minorHAnsi" w:hAnsiTheme="minorHAnsi" w:cstheme="minorHAnsi"/>
          <w:color w:val="000000" w:themeColor="text1"/>
        </w:rPr>
        <w:t> 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Pr="00442104">
        <w:rPr>
          <w:rFonts w:asciiTheme="minorHAnsi" w:hAnsiTheme="minorHAnsi" w:cstheme="minorHAnsi"/>
          <w:i/>
          <w:iCs/>
          <w:color w:val="000000" w:themeColor="text1"/>
          <w:lang w:val="uk-UA"/>
        </w:rPr>
        <w:t>Про використання Інструктивно-методичних матеріалів з питань створення безпечних умов для роботи у кабінетах інформатики та інформаційно-комунікаційних технологій загальноосвітніх навчальних закладів</w:t>
      </w:r>
      <w:r w:rsidRPr="00442104">
        <w:rPr>
          <w:rFonts w:asciiTheme="minorHAnsi" w:hAnsiTheme="minorHAnsi" w:cstheme="minorHAnsi"/>
          <w:color w:val="000000" w:themeColor="text1"/>
          <w:lang w:val="uk-UA"/>
        </w:rPr>
        <w:t>".</w:t>
      </w:r>
      <w:bookmarkStart w:id="0" w:name="_GoBack"/>
      <w:bookmarkEnd w:id="0"/>
    </w:p>
    <w:p w:rsidR="00905EA3" w:rsidRPr="005F3D1B" w:rsidRDefault="00905EA3" w:rsidP="00B009CD">
      <w:pPr>
        <w:pStyle w:val="a3"/>
        <w:rPr>
          <w:rFonts w:asciiTheme="minorHAnsi" w:hAnsiTheme="minorHAnsi" w:cstheme="minorHAnsi"/>
          <w:sz w:val="10"/>
          <w:szCs w:val="10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2708"/>
        <w:gridCol w:w="2595"/>
      </w:tblGrid>
      <w:tr w:rsidR="00B009CD" w:rsidRPr="00442104" w:rsidTr="00162EC4">
        <w:tc>
          <w:tcPr>
            <w:tcW w:w="5187" w:type="dxa"/>
            <w:shd w:val="clear" w:color="auto" w:fill="D9D9D9" w:themeFill="background1" w:themeFillShade="D9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>Тема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>Кількість годин за програмою</w:t>
            </w: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>Кількість годин за планом</w:t>
            </w:r>
          </w:p>
        </w:tc>
      </w:tr>
      <w:tr w:rsidR="00B009CD" w:rsidRPr="00442104" w:rsidTr="00162EC4">
        <w:tc>
          <w:tcPr>
            <w:tcW w:w="5187" w:type="dxa"/>
          </w:tcPr>
          <w:p w:rsidR="00B009CD" w:rsidRPr="00B723B4" w:rsidRDefault="00B009CD" w:rsidP="00765DF1">
            <w:pPr>
              <w:pStyle w:val="a3"/>
              <w:rPr>
                <w:rFonts w:asciiTheme="minorHAnsi" w:hAnsiTheme="minorHAnsi" w:cstheme="minorHAnsi"/>
                <w:sz w:val="23"/>
                <w:szCs w:val="23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1.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Інформаційні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процеси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та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системи</w:t>
            </w:r>
            <w:proofErr w:type="spellEnd"/>
          </w:p>
        </w:tc>
        <w:tc>
          <w:tcPr>
            <w:tcW w:w="2708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</w:tr>
      <w:tr w:rsidR="00B009CD" w:rsidRPr="00442104" w:rsidTr="00162EC4">
        <w:tc>
          <w:tcPr>
            <w:tcW w:w="5187" w:type="dxa"/>
          </w:tcPr>
          <w:p w:rsidR="00B009CD" w:rsidRPr="00B723B4" w:rsidRDefault="00B009CD" w:rsidP="00765DF1">
            <w:pPr>
              <w:pStyle w:val="a3"/>
              <w:rPr>
                <w:rFonts w:asciiTheme="minorHAnsi" w:hAnsiTheme="minorHAnsi" w:cstheme="minorHAnsi"/>
                <w:sz w:val="23"/>
                <w:szCs w:val="23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2. </w:t>
            </w:r>
            <w:r w:rsidRPr="00B723B4">
              <w:rPr>
                <w:rFonts w:asciiTheme="minorHAnsi" w:hAnsiTheme="minorHAnsi" w:cstheme="minorHAnsi"/>
                <w:bCs/>
                <w:sz w:val="23"/>
                <w:szCs w:val="23"/>
                <w:lang w:val="uk-UA"/>
              </w:rPr>
              <w:t>Мережеві технології та Інтернет</w:t>
            </w:r>
          </w:p>
        </w:tc>
        <w:tc>
          <w:tcPr>
            <w:tcW w:w="2708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</w:tr>
      <w:tr w:rsidR="00B009CD" w:rsidRPr="00442104" w:rsidTr="00162EC4">
        <w:tc>
          <w:tcPr>
            <w:tcW w:w="5187" w:type="dxa"/>
          </w:tcPr>
          <w:p w:rsidR="00B009CD" w:rsidRPr="00B723B4" w:rsidRDefault="00B009CD" w:rsidP="00765DF1">
            <w:pPr>
              <w:pStyle w:val="a3"/>
              <w:rPr>
                <w:rFonts w:asciiTheme="minorHAnsi" w:hAnsiTheme="minorHAnsi" w:cstheme="minorHAnsi"/>
                <w:sz w:val="23"/>
                <w:szCs w:val="23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 3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Опрацювання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текстових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даних</w:t>
            </w:r>
            <w:proofErr w:type="spellEnd"/>
          </w:p>
        </w:tc>
        <w:tc>
          <w:tcPr>
            <w:tcW w:w="2708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</w:tr>
      <w:tr w:rsidR="00B009CD" w:rsidRPr="00442104" w:rsidTr="00162EC4">
        <w:tc>
          <w:tcPr>
            <w:tcW w:w="5187" w:type="dxa"/>
          </w:tcPr>
          <w:p w:rsidR="00B009CD" w:rsidRPr="00B723B4" w:rsidRDefault="00B009CD" w:rsidP="00765DF1">
            <w:pPr>
              <w:pStyle w:val="a3"/>
              <w:rPr>
                <w:rFonts w:asciiTheme="minorHAnsi" w:hAnsiTheme="minorHAnsi" w:cstheme="minorHAnsi"/>
                <w:sz w:val="23"/>
                <w:szCs w:val="23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4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Алгоритми та програми</w:t>
            </w:r>
          </w:p>
        </w:tc>
        <w:tc>
          <w:tcPr>
            <w:tcW w:w="2708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</w:tr>
      <w:tr w:rsidR="00B009CD" w:rsidRPr="00442104" w:rsidTr="00162EC4">
        <w:tc>
          <w:tcPr>
            <w:tcW w:w="5187" w:type="dxa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uk-UA"/>
              </w:rPr>
            </w:pPr>
            <w:r w:rsidRPr="00B723B4">
              <w:rPr>
                <w:rFonts w:asciiTheme="minorHAnsi" w:hAnsiTheme="minorHAnsi" w:cstheme="minorHAnsi"/>
                <w:b/>
                <w:sz w:val="23"/>
                <w:szCs w:val="23"/>
                <w:lang w:val="uk-UA"/>
              </w:rPr>
              <w:t>Всього:</w:t>
            </w:r>
          </w:p>
        </w:tc>
        <w:tc>
          <w:tcPr>
            <w:tcW w:w="2708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595" w:type="dxa"/>
            <w:vAlign w:val="center"/>
          </w:tcPr>
          <w:p w:rsidR="00B009CD" w:rsidRPr="00B723B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31</w:t>
            </w:r>
          </w:p>
        </w:tc>
      </w:tr>
    </w:tbl>
    <w:p w:rsidR="00B009CD" w:rsidRPr="005F3D1B" w:rsidRDefault="00B009CD" w:rsidP="00B009CD">
      <w:pPr>
        <w:pStyle w:val="a3"/>
        <w:rPr>
          <w:rFonts w:asciiTheme="minorHAnsi" w:hAnsiTheme="minorHAnsi" w:cstheme="minorHAnsi"/>
          <w:sz w:val="10"/>
          <w:szCs w:val="10"/>
          <w:lang w:val="en-US"/>
        </w:rPr>
      </w:pPr>
    </w:p>
    <w:p w:rsidR="00B009CD" w:rsidRPr="00442104" w:rsidRDefault="00B009CD" w:rsidP="00B009CD">
      <w:pPr>
        <w:pStyle w:val="a3"/>
        <w:rPr>
          <w:rFonts w:asciiTheme="minorHAnsi" w:hAnsiTheme="minorHAnsi" w:cstheme="minorHAnsi"/>
          <w:lang w:val="uk-UA"/>
        </w:rPr>
      </w:pPr>
      <w:r w:rsidRPr="00442104">
        <w:rPr>
          <w:rFonts w:asciiTheme="minorHAnsi" w:hAnsiTheme="minorHAnsi" w:cstheme="minorHAnsi"/>
          <w:lang w:val="uk-UA"/>
        </w:rPr>
        <w:t>Практичних робіт: 9</w:t>
      </w:r>
    </w:p>
    <w:p w:rsidR="00B009CD" w:rsidRDefault="00B009CD" w:rsidP="00B009CD">
      <w:pPr>
        <w:pStyle w:val="a3"/>
        <w:rPr>
          <w:rFonts w:asciiTheme="minorHAnsi" w:hAnsiTheme="minorHAnsi" w:cstheme="minorHAnsi"/>
          <w:lang w:val="uk-UA"/>
        </w:rPr>
      </w:pPr>
      <w:r w:rsidRPr="00442104">
        <w:rPr>
          <w:rFonts w:asciiTheme="minorHAnsi" w:hAnsiTheme="minorHAnsi" w:cstheme="minorHAnsi"/>
          <w:lang w:val="uk-UA"/>
        </w:rPr>
        <w:t>Навчальних проектів: 4</w:t>
      </w:r>
    </w:p>
    <w:p w:rsidR="00B009CD" w:rsidRPr="005114EE" w:rsidRDefault="00B009CD" w:rsidP="00B009CD">
      <w:pPr>
        <w:pStyle w:val="a3"/>
        <w:rPr>
          <w:rFonts w:asciiTheme="minorHAnsi" w:hAnsiTheme="minorHAnsi" w:cstheme="minorHAnsi"/>
          <w:sz w:val="2"/>
          <w:szCs w:val="2"/>
          <w:lang w:val="uk-UA"/>
        </w:rPr>
      </w:pPr>
    </w:p>
    <w:p w:rsidR="00B009CD" w:rsidRPr="005F3D1B" w:rsidRDefault="00B009CD" w:rsidP="00B009CD">
      <w:pPr>
        <w:pStyle w:val="a3"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W w:w="105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8244"/>
        <w:gridCol w:w="709"/>
        <w:gridCol w:w="1134"/>
      </w:tblGrid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42104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244" w:type="dxa"/>
            <w:shd w:val="clear" w:color="auto" w:fill="D9D9D9" w:themeFill="background1" w:themeFillShade="D9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</w:rPr>
            </w:pPr>
            <w:r w:rsidRPr="00442104">
              <w:rPr>
                <w:rFonts w:asciiTheme="minorHAnsi" w:hAnsiTheme="minorHAnsi" w:cstheme="minorHAnsi"/>
                <w:b/>
              </w:rPr>
              <w:t>Тема уроку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09CD" w:rsidRPr="005114EE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Примітки</w:t>
            </w:r>
          </w:p>
        </w:tc>
      </w:tr>
      <w:tr w:rsidR="00B009CD" w:rsidRPr="00442104" w:rsidTr="00162EC4">
        <w:trPr>
          <w:trHeight w:val="340"/>
        </w:trPr>
        <w:tc>
          <w:tcPr>
            <w:tcW w:w="10513" w:type="dxa"/>
            <w:gridSpan w:val="4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 xml:space="preserve">І </w:t>
            </w:r>
            <w:r w:rsidRPr="00442104">
              <w:rPr>
                <w:rFonts w:asciiTheme="minorHAnsi" w:hAnsiTheme="minorHAnsi" w:cstheme="minorHAnsi"/>
                <w:b/>
                <w:lang w:val="uk-UA"/>
              </w:rPr>
              <w:t xml:space="preserve">семестр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uk-UA"/>
              </w:rPr>
              <w:t>4 год.</w:t>
            </w:r>
          </w:p>
        </w:tc>
      </w:tr>
      <w:tr w:rsidR="00B009CD" w:rsidRPr="00442104" w:rsidTr="00162EC4">
        <w:trPr>
          <w:trHeight w:val="340"/>
        </w:trPr>
        <w:tc>
          <w:tcPr>
            <w:tcW w:w="10513" w:type="dxa"/>
            <w:gridSpan w:val="4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Розділ</w:t>
            </w:r>
            <w:r>
              <w:rPr>
                <w:rFonts w:asciiTheme="minorHAnsi" w:hAnsiTheme="minorHAnsi" w:cstheme="minorHAnsi"/>
                <w:b/>
                <w:i/>
              </w:rPr>
              <w:t xml:space="preserve"> 1.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Інформаційні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процеси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та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системи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7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год)</w:t>
            </w: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24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Style16"/>
              <w:spacing w:line="240" w:lineRule="auto"/>
              <w:rPr>
                <w:rStyle w:val="FontStyle42"/>
                <w:rFonts w:asciiTheme="minorHAnsi" w:hAnsiTheme="minorHAnsi" w:cstheme="minorHAnsi"/>
                <w:b w:val="0"/>
                <w:bCs w:val="0"/>
                <w:color w:val="000000"/>
                <w:lang w:val="uk-UA"/>
              </w:rPr>
            </w:pPr>
            <w:r w:rsidRPr="00442104">
              <w:rPr>
                <w:rFonts w:asciiTheme="minorHAnsi" w:hAnsiTheme="minorHAnsi" w:cstheme="minorHAnsi"/>
                <w:color w:val="000000"/>
                <w:lang w:val="uk-UA"/>
              </w:rPr>
              <w:t>Інструктування з безпеки життєдіяльності та правила поведінки під час роботи в комп’ютерному класі. Повідомлення, дані, інформація, шум.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04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Інструктаж з БЖД. Інформаційні процеси та системи. Роль інформаційних технологій у житті сучасної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Інструктаж з БЖД. Апаратна і програмна складові інформаційної системи. Комп’ютери та їх різновиди.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18/09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r w:rsidRPr="004B2D03">
              <w:rPr>
                <w:rFonts w:asciiTheme="minorHAnsi" w:hAnsiTheme="minorHAnsi" w:cstheme="minorHAnsi"/>
                <w:b/>
                <w:i/>
                <w:lang w:val="uk-UA"/>
              </w:rPr>
              <w:t xml:space="preserve">Практична робота 1. </w:t>
            </w:r>
            <w:r w:rsidRPr="00442104">
              <w:rPr>
                <w:rFonts w:asciiTheme="minorHAnsi" w:hAnsiTheme="minorHAnsi" w:cstheme="minorHAnsi"/>
                <w:lang w:val="uk-UA"/>
              </w:rPr>
              <w:t>Складові комп’ютерів та їх призначення.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25/09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Операц</w:t>
            </w:r>
            <w:r>
              <w:rPr>
                <w:rFonts w:asciiTheme="minorHAnsi" w:hAnsiTheme="minorHAnsi" w:cstheme="minorHAnsi"/>
                <w:lang w:val="uk-UA"/>
              </w:rPr>
              <w:t>і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йна система та її інтерфейс. Інструктаж з БЖД.  </w:t>
            </w:r>
            <w:r w:rsidRPr="004B2D03">
              <w:rPr>
                <w:rFonts w:asciiTheme="minorHAnsi" w:hAnsiTheme="minorHAnsi" w:cstheme="minorHAnsi"/>
                <w:b/>
                <w:i/>
                <w:lang w:val="uk-UA"/>
              </w:rPr>
              <w:t>Практична робота 2.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Файли, папки та операції над ними.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02/10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Захист </w:t>
            </w:r>
            <w:r w:rsidRPr="004B2D03">
              <w:rPr>
                <w:rFonts w:asciiTheme="minorHAnsi" w:hAnsiTheme="minorHAnsi" w:cstheme="minorHAnsi"/>
                <w:b/>
                <w:i/>
                <w:lang w:val="uk-UA"/>
              </w:rPr>
              <w:t>Проектної роботи №1.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09/10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b/>
                <w:i/>
                <w:lang w:val="uk-UA"/>
              </w:rPr>
              <w:t>Комп’ютерне тестування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з теми «Інформаційні процеси та системи».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23/10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10513" w:type="dxa"/>
            <w:gridSpan w:val="4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Розділ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2.</w:t>
            </w:r>
            <w:r w:rsidRPr="00442104">
              <w:rPr>
                <w:rFonts w:asciiTheme="minorHAnsi" w:hAnsiTheme="minorHAnsi" w:cstheme="minorHAnsi"/>
              </w:rPr>
              <w:t xml:space="preserve"> </w:t>
            </w:r>
            <w:r w:rsidRPr="00442104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 xml:space="preserve">Мережеві технології та Інтернет (7 </w:t>
            </w:r>
            <w:proofErr w:type="spellStart"/>
            <w:r w:rsidRPr="00442104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>год</w:t>
            </w:r>
            <w:proofErr w:type="spellEnd"/>
            <w:r w:rsidRPr="00442104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>)</w:t>
            </w: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pacing w:line="240" w:lineRule="atLeast"/>
              <w:ind w:left="15" w:hanging="2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>Інструктаж з БЖД.</w:t>
            </w: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Локальна мережа, використання мережевих папок.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pacing w:line="240" w:lineRule="atLeast"/>
              <w:ind w:left="15" w:hanging="20"/>
              <w:suppressOverlap/>
              <w:jc w:val="both"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>Інструктаж з БЖД.</w:t>
            </w: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Пошук відомостей у мережі Інтернет.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pacing w:line="240" w:lineRule="atLeast"/>
              <w:ind w:left="15" w:hanging="2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>Інструктаж з БЖД.</w:t>
            </w: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Практична робота 3.</w:t>
            </w:r>
            <w:r w:rsidRPr="00442104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Завантаження даних з Інтернету.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pacing w:line="240" w:lineRule="atLeast"/>
              <w:ind w:left="15" w:hanging="2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>Інструктаж з БЖД.</w:t>
            </w: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Безпечне користування Інтернетом. Авторське право. Критичне оцінювання відомостей, отриманих з Інтернету.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pacing w:line="240" w:lineRule="atLeast"/>
              <w:ind w:left="15" w:hanging="20"/>
              <w:suppressOverlap/>
              <w:rPr>
                <w:rFonts w:asciiTheme="minorHAnsi" w:hAnsiTheme="minorHAnsi" w:cstheme="minorHAnsi"/>
                <w:i/>
                <w:color w:val="000000"/>
                <w:lang w:val="uk-UA"/>
              </w:rPr>
            </w:pPr>
            <w:r w:rsidRPr="00442104">
              <w:rPr>
                <w:rFonts w:asciiTheme="minorHAnsi" w:hAnsiTheme="minorHAnsi" w:cstheme="minorHAnsi"/>
                <w:color w:val="000000"/>
                <w:lang w:val="uk-UA"/>
              </w:rPr>
              <w:t>Використання мережі Інтернет для навчання.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04/12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13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Захист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Проектної роботи №2.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14</w:t>
            </w:r>
          </w:p>
        </w:tc>
        <w:tc>
          <w:tcPr>
            <w:tcW w:w="8244" w:type="dxa"/>
            <w:shd w:val="clear" w:color="auto" w:fill="auto"/>
          </w:tcPr>
          <w:p w:rsidR="00B009CD" w:rsidRPr="004B2D03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color w:val="000000"/>
                <w:lang w:val="uk-UA"/>
              </w:rPr>
            </w:pPr>
            <w:proofErr w:type="spellStart"/>
            <w:r w:rsidRPr="004B2D03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Комп</w:t>
            </w:r>
            <w:proofErr w:type="spellEnd"/>
            <w:r w:rsidRPr="004B2D03">
              <w:rPr>
                <w:rFonts w:asciiTheme="minorHAnsi" w:hAnsiTheme="minorHAnsi" w:cstheme="minorHAnsi"/>
                <w:b/>
                <w:i/>
                <w:color w:val="000000"/>
              </w:rPr>
              <w:t>’</w:t>
            </w:r>
            <w:proofErr w:type="spellStart"/>
            <w:r w:rsidRPr="004B2D03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ютерне</w:t>
            </w:r>
            <w:proofErr w:type="spellEnd"/>
            <w:r w:rsidRPr="004B2D03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 xml:space="preserve"> тестування</w:t>
            </w: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 з теми «Мережеві технології та Інтернет».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10513" w:type="dxa"/>
            <w:gridSpan w:val="4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 xml:space="preserve">ІІ семестр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uk-UA"/>
              </w:rPr>
              <w:t>7 год.</w:t>
            </w:r>
          </w:p>
        </w:tc>
      </w:tr>
      <w:tr w:rsidR="00B009CD" w:rsidRPr="00442104" w:rsidTr="00162EC4">
        <w:trPr>
          <w:trHeight w:val="340"/>
        </w:trPr>
        <w:tc>
          <w:tcPr>
            <w:tcW w:w="10513" w:type="dxa"/>
            <w:gridSpan w:val="4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lastRenderedPageBreak/>
              <w:t>Розділ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3</w:t>
            </w:r>
            <w:r w:rsidRPr="00442104">
              <w:rPr>
                <w:rFonts w:asciiTheme="minorHAnsi" w:hAnsiTheme="minorHAnsi" w:cstheme="minorHAnsi"/>
                <w:b/>
                <w:i/>
              </w:rPr>
              <w:t>.</w:t>
            </w:r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bCs/>
                <w:i/>
              </w:rPr>
              <w:t>Опрацювання</w:t>
            </w:r>
            <w:proofErr w:type="spellEnd"/>
            <w:r w:rsidRPr="00442104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bCs/>
                <w:i/>
              </w:rPr>
              <w:t>текстових</w:t>
            </w:r>
            <w:proofErr w:type="spellEnd"/>
            <w:r w:rsidRPr="00442104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bCs/>
                <w:i/>
              </w:rPr>
              <w:t>даних</w:t>
            </w:r>
            <w:proofErr w:type="spellEnd"/>
            <w:r w:rsidRPr="00442104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 xml:space="preserve"> (7 </w:t>
            </w:r>
            <w:proofErr w:type="spellStart"/>
            <w:r w:rsidRPr="00442104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>год</w:t>
            </w:r>
            <w:proofErr w:type="spellEnd"/>
            <w:r w:rsidRPr="00442104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>)</w:t>
            </w: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15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pacing w:line="240" w:lineRule="atLeast"/>
              <w:ind w:left="23" w:hanging="23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>Текстовий документ. Об’єкти та їхні властивості. Дії над об’єктами. Введення та редагування тексту.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15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16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pacing w:line="240" w:lineRule="atLeast"/>
              <w:ind w:left="23" w:hanging="23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Практична робота 4.</w:t>
            </w:r>
            <w:r w:rsidRPr="00442104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Форматування тексту.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22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17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left="23" w:hanging="23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>Вставлення малюнків із файлу до текстового документа та їх форматування. Сторінки документа та їх форматування.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29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18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left="23" w:hanging="23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>Додавання, редагування та форматування таблиць.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04443E">
              <w:rPr>
                <w:rFonts w:asciiTheme="minorHAnsi" w:hAnsiTheme="minorHAnsi" w:cstheme="minorHAnsi"/>
                <w:lang w:val="uk-UA"/>
              </w:rPr>
              <w:t>Однорівневі</w:t>
            </w:r>
            <w:proofErr w:type="spellEnd"/>
            <w:r w:rsidRPr="0004443E">
              <w:rPr>
                <w:rFonts w:asciiTheme="minorHAnsi" w:hAnsiTheme="minorHAnsi" w:cstheme="minorHAnsi"/>
                <w:lang w:val="uk-UA"/>
              </w:rPr>
              <w:t xml:space="preserve"> списки.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05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19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left="23" w:hanging="23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Практична робота 5.</w:t>
            </w:r>
            <w:r w:rsidRPr="00442104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Підготовка документа до друкування. Друкування документа.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/0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20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Захист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Проектної роботи №3.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19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i/>
                <w:color w:val="000000"/>
                <w:lang w:val="uk-UA"/>
              </w:rPr>
            </w:pPr>
            <w:proofErr w:type="spellStart"/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>Комп</w:t>
            </w:r>
            <w:proofErr w:type="spellEnd"/>
            <w:r w:rsidRPr="00442104">
              <w:rPr>
                <w:rFonts w:asciiTheme="minorHAnsi" w:hAnsiTheme="minorHAnsi" w:cstheme="minorHAnsi"/>
                <w:i/>
                <w:color w:val="000000"/>
              </w:rPr>
              <w:t>’</w:t>
            </w:r>
            <w:proofErr w:type="spellStart"/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>ютерне</w:t>
            </w:r>
            <w:proofErr w:type="spellEnd"/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 тестування з теми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«Опрацювання текстових даних»</w:t>
            </w: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10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26</w:t>
            </w:r>
            <w:r w:rsidRPr="004421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6C3C8F" w:rsidTr="00162EC4">
        <w:trPr>
          <w:trHeight w:val="340"/>
        </w:trPr>
        <w:tc>
          <w:tcPr>
            <w:tcW w:w="10513" w:type="dxa"/>
            <w:gridSpan w:val="4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6C3C8F">
              <w:rPr>
                <w:rFonts w:asciiTheme="minorHAnsi" w:hAnsiTheme="minorHAnsi" w:cstheme="minorHAnsi"/>
                <w:b/>
                <w:i/>
                <w:lang w:val="uk-UA"/>
              </w:rPr>
              <w:t>Розділ</w:t>
            </w:r>
            <w:r w:rsidRPr="006C3C8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C3C8F">
              <w:rPr>
                <w:rFonts w:asciiTheme="minorHAnsi" w:hAnsiTheme="minorHAnsi" w:cstheme="minorHAnsi"/>
                <w:b/>
                <w:i/>
                <w:lang w:val="uk-UA"/>
              </w:rPr>
              <w:t>4</w:t>
            </w:r>
            <w:r w:rsidRPr="006C3C8F">
              <w:rPr>
                <w:rFonts w:asciiTheme="minorHAnsi" w:hAnsiTheme="minorHAnsi" w:cstheme="minorHAnsi"/>
                <w:b/>
                <w:i/>
              </w:rPr>
              <w:t>.</w:t>
            </w:r>
            <w:r w:rsidRPr="006C3C8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C8F">
              <w:rPr>
                <w:rFonts w:asciiTheme="minorHAnsi" w:hAnsiTheme="minorHAnsi" w:cstheme="minorHAnsi"/>
                <w:b/>
                <w:i/>
              </w:rPr>
              <w:t>Алгоритми</w:t>
            </w:r>
            <w:proofErr w:type="spellEnd"/>
            <w:r w:rsidRPr="006C3C8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C3C8F">
              <w:rPr>
                <w:rFonts w:asciiTheme="minorHAnsi" w:hAnsiTheme="minorHAnsi" w:cstheme="minorHAnsi"/>
                <w:b/>
                <w:i/>
                <w:lang w:val="uk-UA"/>
              </w:rPr>
              <w:t>та</w:t>
            </w:r>
            <w:r w:rsidRPr="006C3C8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6C3C8F">
              <w:rPr>
                <w:rFonts w:asciiTheme="minorHAnsi" w:hAnsiTheme="minorHAnsi" w:cstheme="minorHAnsi"/>
                <w:b/>
                <w:i/>
              </w:rPr>
              <w:t>програми</w:t>
            </w:r>
            <w:proofErr w:type="spellEnd"/>
            <w:r w:rsidRPr="006C3C8F">
              <w:rPr>
                <w:rFonts w:asciiTheme="minorHAnsi" w:hAnsiTheme="minorHAnsi" w:cstheme="minorHAnsi"/>
                <w:b/>
                <w:i/>
                <w:lang w:val="uk-UA"/>
              </w:rPr>
              <w:t xml:space="preserve"> </w:t>
            </w:r>
            <w:r w:rsidRPr="006C3C8F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 xml:space="preserve">(10 </w:t>
            </w:r>
            <w:proofErr w:type="spellStart"/>
            <w:r w:rsidRPr="006C3C8F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>год</w:t>
            </w:r>
            <w:proofErr w:type="spellEnd"/>
            <w:r w:rsidRPr="006C3C8F">
              <w:rPr>
                <w:rFonts w:asciiTheme="minorHAnsi" w:hAnsiTheme="minorHAnsi" w:cstheme="minorHAnsi"/>
                <w:b/>
                <w:bCs/>
                <w:i/>
                <w:lang w:val="uk-UA"/>
              </w:rPr>
              <w:t>)</w:t>
            </w: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22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firstLine="34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>Алгоритми та їх виконавці. Середовище описання і виконання алгоритмів.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ind w:left="-3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05/03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23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firstLine="34"/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>Типи алгоритмів. Лінійні алгоритми.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2/03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24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proofErr w:type="gramStart"/>
            <w:r w:rsidRPr="00442104">
              <w:rPr>
                <w:rFonts w:asciiTheme="minorHAnsi" w:hAnsiTheme="minorHAnsi" w:cstheme="minorHAnsi"/>
                <w:b/>
                <w:i/>
              </w:rPr>
              <w:t>Практична</w:t>
            </w:r>
            <w:proofErr w:type="gram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робота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6</w:t>
            </w:r>
            <w:r w:rsidRPr="00442104">
              <w:rPr>
                <w:rFonts w:asciiTheme="minorHAnsi" w:hAnsiTheme="minorHAnsi" w:cstheme="minorHAnsi"/>
                <w:b/>
                <w:i/>
              </w:rPr>
              <w:t>.</w:t>
            </w:r>
            <w:r w:rsidRPr="00442104">
              <w:rPr>
                <w:rFonts w:asciiTheme="minorHAnsi" w:hAnsiTheme="minorHAnsi" w:cstheme="minorHAnsi"/>
                <w:b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Реалізація лінійних алгоритмів у середовищі </w:t>
            </w:r>
            <w:proofErr w:type="spellStart"/>
            <w:r w:rsidRPr="00442104">
              <w:rPr>
                <w:rFonts w:asciiTheme="minorHAnsi" w:hAnsiTheme="minorHAnsi" w:cstheme="minorHAnsi"/>
                <w:lang w:val="uk-UA"/>
              </w:rPr>
              <w:t>Скретч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19/03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25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Алгоритми з повтореннями. </w:t>
            </w:r>
            <w:proofErr w:type="gramStart"/>
            <w:r w:rsidRPr="00442104">
              <w:rPr>
                <w:rFonts w:asciiTheme="minorHAnsi" w:hAnsiTheme="minorHAnsi" w:cstheme="minorHAnsi"/>
                <w:b/>
                <w:i/>
              </w:rPr>
              <w:t>Практична</w:t>
            </w:r>
            <w:proofErr w:type="gram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робота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7</w:t>
            </w:r>
            <w:r w:rsidRPr="00442104">
              <w:rPr>
                <w:rFonts w:asciiTheme="minorHAnsi" w:hAnsiTheme="minorHAnsi" w:cstheme="minorHAnsi"/>
                <w:b/>
                <w:i/>
              </w:rPr>
              <w:t>.</w:t>
            </w:r>
            <w:r w:rsidRPr="00442104">
              <w:rPr>
                <w:rFonts w:asciiTheme="minorHAnsi" w:hAnsiTheme="minorHAnsi" w:cstheme="minorHAnsi"/>
                <w:b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Реалізація циклічних алгоритмів у середовищі </w:t>
            </w:r>
            <w:proofErr w:type="spellStart"/>
            <w:r w:rsidRPr="00442104">
              <w:rPr>
                <w:rFonts w:asciiTheme="minorHAnsi" w:hAnsiTheme="minorHAnsi" w:cstheme="minorHAnsi"/>
                <w:lang w:val="uk-UA"/>
              </w:rPr>
              <w:t>Скретч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26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>Цикли з лічильником. Цикли з умовою.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27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proofErr w:type="gramStart"/>
            <w:r w:rsidRPr="00442104">
              <w:rPr>
                <w:rFonts w:asciiTheme="minorHAnsi" w:hAnsiTheme="minorHAnsi" w:cstheme="minorHAnsi"/>
                <w:b/>
                <w:i/>
              </w:rPr>
              <w:t>Практична</w:t>
            </w:r>
            <w:proofErr w:type="gram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робота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8</w:t>
            </w:r>
            <w:r w:rsidRPr="00442104">
              <w:rPr>
                <w:rFonts w:asciiTheme="minorHAnsi" w:hAnsiTheme="minorHAnsi" w:cstheme="minorHAnsi"/>
                <w:b/>
                <w:i/>
              </w:rPr>
              <w:t>.</w:t>
            </w:r>
            <w:r w:rsidRPr="00442104">
              <w:rPr>
                <w:rFonts w:asciiTheme="minorHAnsi" w:hAnsiTheme="minorHAnsi" w:cstheme="minorHAnsi"/>
                <w:b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Складання програм з повторенням у середовищі </w:t>
            </w:r>
            <w:proofErr w:type="spellStart"/>
            <w:r w:rsidRPr="00442104">
              <w:rPr>
                <w:rFonts w:asciiTheme="minorHAnsi" w:hAnsiTheme="minorHAnsi" w:cstheme="minorHAnsi"/>
                <w:lang w:val="uk-UA"/>
              </w:rPr>
              <w:t>Скретч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5F3D1B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5F3D1B">
              <w:rPr>
                <w:rFonts w:asciiTheme="minorHAnsi" w:hAnsiTheme="minorHAnsi" w:cstheme="minorHAnsi"/>
                <w:sz w:val="20"/>
                <w:szCs w:val="20"/>
              </w:rPr>
              <w:t>23/04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28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Алгоритмічна структура розгалуження. Реалізація алгоритмів з розгалуженням у середовищі </w:t>
            </w:r>
            <w:proofErr w:type="spellStart"/>
            <w:r w:rsidRPr="00442104">
              <w:rPr>
                <w:rFonts w:asciiTheme="minorHAnsi" w:hAnsiTheme="minorHAnsi" w:cstheme="minorHAnsi"/>
                <w:lang w:val="uk-UA"/>
              </w:rPr>
              <w:t>Скретч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30/04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29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suppressOverlap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color w:val="000000"/>
                <w:lang w:val="uk-UA"/>
              </w:rPr>
              <w:t xml:space="preserve">Інструктаж з БЖД. </w:t>
            </w:r>
            <w:proofErr w:type="gramStart"/>
            <w:r w:rsidRPr="00442104">
              <w:rPr>
                <w:rFonts w:asciiTheme="minorHAnsi" w:hAnsiTheme="minorHAnsi" w:cstheme="minorHAnsi"/>
                <w:b/>
                <w:i/>
              </w:rPr>
              <w:t>Практична</w:t>
            </w:r>
            <w:proofErr w:type="gram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робота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9</w:t>
            </w:r>
            <w:r w:rsidRPr="00442104">
              <w:rPr>
                <w:rFonts w:asciiTheme="minorHAnsi" w:hAnsiTheme="minorHAnsi" w:cstheme="minorHAnsi"/>
                <w:b/>
                <w:i/>
              </w:rPr>
              <w:t>.</w:t>
            </w:r>
            <w:r w:rsidRPr="00442104">
              <w:rPr>
                <w:rFonts w:asciiTheme="minorHAnsi" w:hAnsiTheme="minorHAnsi" w:cstheme="minorHAnsi"/>
                <w:b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Реалізація алгоритмів з розгалуженням та повторенням у середовищі </w:t>
            </w:r>
            <w:proofErr w:type="spellStart"/>
            <w:r w:rsidRPr="00442104">
              <w:rPr>
                <w:rFonts w:asciiTheme="minorHAnsi" w:hAnsiTheme="minorHAnsi" w:cstheme="minorHAnsi"/>
                <w:lang w:val="uk-UA"/>
              </w:rPr>
              <w:t>Скретч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07/05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30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Захист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Проектної роботи №4.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31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i/>
                <w:color w:val="000000"/>
                <w:lang w:val="uk-UA"/>
              </w:rPr>
            </w:pPr>
            <w:proofErr w:type="spellStart"/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>Комп</w:t>
            </w:r>
            <w:proofErr w:type="spellEnd"/>
            <w:r w:rsidRPr="00442104">
              <w:rPr>
                <w:rFonts w:asciiTheme="minorHAnsi" w:hAnsiTheme="minorHAnsi" w:cstheme="minorHAnsi"/>
                <w:i/>
                <w:color w:val="000000"/>
              </w:rPr>
              <w:t>’</w:t>
            </w:r>
            <w:proofErr w:type="spellStart"/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>ютерне</w:t>
            </w:r>
            <w:proofErr w:type="spellEnd"/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 xml:space="preserve"> тестування з теми </w:t>
            </w:r>
            <w:r w:rsidRPr="00442104">
              <w:rPr>
                <w:rFonts w:asciiTheme="minorHAnsi" w:hAnsiTheme="minorHAnsi" w:cstheme="minorHAnsi"/>
                <w:b/>
                <w:i/>
                <w:color w:val="000000"/>
                <w:lang w:val="uk-UA"/>
              </w:rPr>
              <w:t>«Алгоритми  та програми»</w:t>
            </w:r>
            <w:r w:rsidRPr="00442104">
              <w:rPr>
                <w:rFonts w:asciiTheme="minorHAnsi" w:hAnsiTheme="minorHAnsi" w:cstheme="minorHAnsi"/>
                <w:i/>
                <w:color w:val="000000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21/05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442104" w:rsidRDefault="00B009CD" w:rsidP="00765DF1">
            <w:pPr>
              <w:pStyle w:val="a3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32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33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i/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34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i/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B009CD" w:rsidRPr="00442104" w:rsidTr="00162EC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C3C8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35</w:t>
            </w:r>
          </w:p>
        </w:tc>
        <w:tc>
          <w:tcPr>
            <w:tcW w:w="8244" w:type="dxa"/>
            <w:shd w:val="clear" w:color="auto" w:fill="auto"/>
          </w:tcPr>
          <w:p w:rsidR="00B009CD" w:rsidRPr="00442104" w:rsidRDefault="00B009CD" w:rsidP="00765DF1">
            <w:pPr>
              <w:ind w:right="140"/>
              <w:suppressOverlap/>
              <w:rPr>
                <w:rFonts w:asciiTheme="minorHAnsi" w:hAnsiTheme="minorHAnsi" w:cstheme="minorHAnsi"/>
                <w:i/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09CD" w:rsidRPr="006C3C8F" w:rsidRDefault="00B009CD" w:rsidP="00765DF1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</w:tbl>
    <w:p w:rsidR="0009640B" w:rsidRPr="00B009CD" w:rsidRDefault="0009640B">
      <w:pPr>
        <w:rPr>
          <w:lang w:val="en-US"/>
        </w:rPr>
      </w:pPr>
    </w:p>
    <w:sectPr w:rsidR="0009640B" w:rsidRPr="00B009CD" w:rsidSect="00B00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6F"/>
    <w:multiLevelType w:val="hybridMultilevel"/>
    <w:tmpl w:val="5F7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94"/>
    <w:rsid w:val="0009640B"/>
    <w:rsid w:val="00162EC4"/>
    <w:rsid w:val="002568E2"/>
    <w:rsid w:val="00905EA3"/>
    <w:rsid w:val="009A7494"/>
    <w:rsid w:val="00B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8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Style16">
    <w:name w:val="Style16"/>
    <w:basedOn w:val="a"/>
    <w:rsid w:val="00B009CD"/>
    <w:pPr>
      <w:widowControl w:val="0"/>
      <w:autoSpaceDE w:val="0"/>
      <w:autoSpaceDN w:val="0"/>
      <w:adjustRightInd w:val="0"/>
      <w:spacing w:line="215" w:lineRule="exact"/>
    </w:pPr>
    <w:rPr>
      <w:rFonts w:ascii="Bookman Old Style" w:eastAsia="Times New Roman" w:hAnsi="Bookman Old Style" w:cs="Times New Roman"/>
    </w:rPr>
  </w:style>
  <w:style w:type="character" w:customStyle="1" w:styleId="FontStyle42">
    <w:name w:val="Font Style42"/>
    <w:rsid w:val="00B009CD"/>
    <w:rPr>
      <w:rFonts w:ascii="Bookman Old Style" w:hAnsi="Bookman Old Style" w:cs="Bookman Old Style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8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Style16">
    <w:name w:val="Style16"/>
    <w:basedOn w:val="a"/>
    <w:rsid w:val="00B009CD"/>
    <w:pPr>
      <w:widowControl w:val="0"/>
      <w:autoSpaceDE w:val="0"/>
      <w:autoSpaceDN w:val="0"/>
      <w:adjustRightInd w:val="0"/>
      <w:spacing w:line="215" w:lineRule="exact"/>
    </w:pPr>
    <w:rPr>
      <w:rFonts w:ascii="Bookman Old Style" w:eastAsia="Times New Roman" w:hAnsi="Bookman Old Style" w:cs="Times New Roman"/>
    </w:rPr>
  </w:style>
  <w:style w:type="character" w:customStyle="1" w:styleId="FontStyle42">
    <w:name w:val="Font Style42"/>
    <w:rsid w:val="00B009CD"/>
    <w:rPr>
      <w:rFonts w:ascii="Bookman Old Style" w:hAnsi="Bookman Old Style" w:cs="Bookman Old Style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2017-09-26T18:28:00Z</dcterms:created>
  <dcterms:modified xsi:type="dcterms:W3CDTF">2017-09-28T04:21:00Z</dcterms:modified>
</cp:coreProperties>
</file>